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C15" w:rsidRDefault="00472C15"/>
    <w:p w:rsidR="00472C15" w:rsidRDefault="00472C15"/>
    <w:p w:rsidR="00472C15" w:rsidRDefault="00472C15"/>
    <w:p w:rsidR="00472C15" w:rsidRDefault="00472C15" w:rsidP="00472C15">
      <w:pPr>
        <w:spacing w:before="180" w:line="270" w:lineRule="atLeast"/>
        <w:jc w:val="center"/>
      </w:pPr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Comprovação de que os valores </w:t>
      </w:r>
      <w:proofErr w:type="gramStart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dos contrato</w:t>
      </w:r>
      <w:proofErr w:type="gramEnd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 de nº 028/2013 assinados entre a </w:t>
      </w:r>
      <w:proofErr w:type="spellStart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Adcon</w:t>
      </w:r>
      <w:proofErr w:type="spellEnd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 e </w:t>
      </w:r>
      <w:proofErr w:type="spellStart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e</w:t>
      </w:r>
      <w:proofErr w:type="spellEnd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 Universidade Federal do Triângulo Mineiro são bem superiores aos informados pela empresa em sua relação, conforme quadro demonstrativo anexo ao recurso e documento publicado no Diário Oficial da União em 01/04/2013 logo abaixo.</w:t>
      </w:r>
    </w:p>
    <w:p w:rsidR="00472C15" w:rsidRDefault="00472C15"/>
    <w:p w:rsidR="00472C15" w:rsidRDefault="00472C15"/>
    <w:p w:rsidR="00E26EE5" w:rsidRDefault="00B75504">
      <w:r>
        <w:rPr>
          <w:noProof/>
          <w:lang w:eastAsia="pt-BR"/>
        </w:rPr>
        <w:drawing>
          <wp:inline distT="0" distB="0" distL="0" distR="0">
            <wp:extent cx="5400040" cy="267256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672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5504" w:rsidRDefault="00B75504"/>
    <w:p w:rsidR="00B75504" w:rsidRDefault="00B7550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Nº 61, segunda-feira, </w:t>
      </w:r>
      <w:proofErr w:type="gramStart"/>
      <w:r>
        <w:rPr>
          <w:rFonts w:ascii="Times New Roman" w:hAnsi="Times New Roman" w:cs="Times New Roman"/>
          <w:sz w:val="20"/>
          <w:szCs w:val="20"/>
        </w:rPr>
        <w:t>1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de abril de 2013</w:t>
      </w:r>
    </w:p>
    <w:p w:rsidR="00B75504" w:rsidRDefault="00B75504">
      <w:pPr>
        <w:rPr>
          <w:rFonts w:ascii="Times New Roman" w:hAnsi="Times New Roman" w:cs="Times New Roman"/>
          <w:sz w:val="20"/>
          <w:szCs w:val="20"/>
        </w:rPr>
      </w:pPr>
    </w:p>
    <w:p w:rsidR="00B75504" w:rsidRDefault="00B75504">
      <w:pPr>
        <w:rPr>
          <w:rFonts w:ascii="Times New Roman" w:hAnsi="Times New Roman" w:cs="Times New Roman"/>
          <w:sz w:val="20"/>
          <w:szCs w:val="20"/>
        </w:rPr>
      </w:pPr>
    </w:p>
    <w:p w:rsidR="00B75504" w:rsidRDefault="00B75504" w:rsidP="00B75504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UNIVERSIDADE FEDERAL DO TRIÂNGULO</w:t>
      </w:r>
    </w:p>
    <w:p w:rsidR="00B75504" w:rsidRDefault="00B75504" w:rsidP="00B75504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MINEIRO</w:t>
      </w:r>
    </w:p>
    <w:p w:rsidR="00B75504" w:rsidRDefault="00B75504" w:rsidP="00B75504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bCs/>
          <w:color w:val="282526"/>
          <w:sz w:val="16"/>
          <w:szCs w:val="16"/>
        </w:rPr>
      </w:pPr>
      <w:r>
        <w:rPr>
          <w:rFonts w:ascii="Times New Roman" w:hAnsi="Times New Roman" w:cs="Times New Roman"/>
          <w:b/>
          <w:bCs/>
          <w:color w:val="282526"/>
          <w:sz w:val="16"/>
          <w:szCs w:val="16"/>
        </w:rPr>
        <w:t>EXTRATO DE CONTRATO Nº 28/2013 UASG 153035</w:t>
      </w:r>
    </w:p>
    <w:p w:rsidR="00B75504" w:rsidRDefault="00B75504" w:rsidP="00B75504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Nº Processo: 23085001632/12-45. PREGÃO SISPP Nº 67/2012 Contratante:</w:t>
      </w:r>
    </w:p>
    <w:p w:rsidR="00B75504" w:rsidRDefault="00B75504" w:rsidP="00B75504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UNIVERSIDADE FEDERAL DO TRIANGULO-MINEIRO.</w:t>
      </w:r>
    </w:p>
    <w:p w:rsidR="00B75504" w:rsidRDefault="00B75504" w:rsidP="00B75504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CNPJ Contratado: 04552404000149. </w:t>
      </w:r>
      <w:proofErr w:type="gramStart"/>
      <w:r>
        <w:rPr>
          <w:rFonts w:ascii="Times New Roman" w:hAnsi="Times New Roman" w:cs="Times New Roman"/>
          <w:color w:val="000000"/>
          <w:sz w:val="16"/>
          <w:szCs w:val="16"/>
        </w:rPr>
        <w:t>Contratado :</w:t>
      </w:r>
      <w:proofErr w:type="gram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ADCON ADMINISTRACAO</w:t>
      </w:r>
    </w:p>
    <w:p w:rsidR="00B75504" w:rsidRDefault="00B75504" w:rsidP="00B75504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E CONSERVACAO-LTDA. Objeto: Contratação </w:t>
      </w:r>
      <w:proofErr w:type="gramStart"/>
      <w:r>
        <w:rPr>
          <w:rFonts w:ascii="Times New Roman" w:hAnsi="Times New Roman" w:cs="Times New Roman"/>
          <w:color w:val="000000"/>
          <w:sz w:val="16"/>
          <w:szCs w:val="16"/>
        </w:rPr>
        <w:t>de</w:t>
      </w:r>
      <w:proofErr w:type="gramEnd"/>
    </w:p>
    <w:p w:rsidR="00B75504" w:rsidRDefault="00B75504" w:rsidP="00B75504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16"/>
          <w:szCs w:val="16"/>
        </w:rPr>
      </w:pPr>
      <w:proofErr w:type="gramStart"/>
      <w:r>
        <w:rPr>
          <w:rFonts w:ascii="Times New Roman" w:hAnsi="Times New Roman" w:cs="Times New Roman"/>
          <w:color w:val="000000"/>
          <w:sz w:val="16"/>
          <w:szCs w:val="16"/>
        </w:rPr>
        <w:t>empresa</w:t>
      </w:r>
      <w:proofErr w:type="gram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para prestação de serviços terceirizados de natureza contínua</w:t>
      </w:r>
    </w:p>
    <w:p w:rsidR="00B75504" w:rsidRDefault="00B75504" w:rsidP="00B75504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16"/>
          <w:szCs w:val="16"/>
        </w:rPr>
      </w:pPr>
      <w:proofErr w:type="gramStart"/>
      <w:r>
        <w:rPr>
          <w:rFonts w:ascii="Times New Roman" w:hAnsi="Times New Roman" w:cs="Times New Roman"/>
          <w:color w:val="000000"/>
          <w:sz w:val="16"/>
          <w:szCs w:val="16"/>
        </w:rPr>
        <w:t>nas</w:t>
      </w:r>
      <w:proofErr w:type="gram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Áreas de Servente de Limpeza, Jardinagem e Encarregado. Fundamento</w:t>
      </w:r>
    </w:p>
    <w:p w:rsidR="00B75504" w:rsidRDefault="00B75504" w:rsidP="00B75504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Legal: Lei nº 8.666/93. Vigência: 01/04/2013 a 31/03/2014.</w:t>
      </w:r>
    </w:p>
    <w:p w:rsidR="00B75504" w:rsidRDefault="00B75504" w:rsidP="00B75504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Valor Total: R$424.568,04. Fonte: 112000000 - 2013NE800185. Data</w:t>
      </w:r>
    </w:p>
    <w:p w:rsidR="00B75504" w:rsidRDefault="00B75504" w:rsidP="00B75504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16"/>
          <w:szCs w:val="16"/>
        </w:rPr>
      </w:pPr>
      <w:proofErr w:type="gramStart"/>
      <w:r>
        <w:rPr>
          <w:rFonts w:ascii="Times New Roman" w:hAnsi="Times New Roman" w:cs="Times New Roman"/>
          <w:color w:val="000000"/>
          <w:sz w:val="16"/>
          <w:szCs w:val="16"/>
        </w:rPr>
        <w:t>de</w:t>
      </w:r>
      <w:proofErr w:type="gram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Assinatura: 21/03/2013.</w:t>
      </w:r>
    </w:p>
    <w:p w:rsidR="00B75504" w:rsidRDefault="00B75504" w:rsidP="00B75504">
      <w:r>
        <w:rPr>
          <w:rFonts w:ascii="Times New Roman" w:hAnsi="Times New Roman" w:cs="Times New Roman"/>
          <w:color w:val="000000"/>
          <w:sz w:val="16"/>
          <w:szCs w:val="16"/>
        </w:rPr>
        <w:t>(SICON - 28/03/2013) 153035-15242-2013NE800002</w:t>
      </w:r>
    </w:p>
    <w:sectPr w:rsidR="00B75504" w:rsidSect="00E26EE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B75504"/>
    <w:rsid w:val="00472C15"/>
    <w:rsid w:val="006C0106"/>
    <w:rsid w:val="007C6DBA"/>
    <w:rsid w:val="00B75504"/>
    <w:rsid w:val="00E26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EE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7550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755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853</Characters>
  <Application>Microsoft Office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</cp:lastModifiedBy>
  <cp:revision>2</cp:revision>
  <dcterms:created xsi:type="dcterms:W3CDTF">2014-04-16T17:22:00Z</dcterms:created>
  <dcterms:modified xsi:type="dcterms:W3CDTF">2014-04-17T12:54:00Z</dcterms:modified>
</cp:coreProperties>
</file>